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FF9" w:rsidRPr="00B314AD" w:rsidRDefault="00BC7FF9" w:rsidP="00B314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  <w:r w:rsidR="00AF7A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01A42"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Pr="00AA20D2">
        <w:rPr>
          <w:rFonts w:ascii="Times New Roman" w:hAnsi="Times New Roman" w:cs="Times New Roman"/>
          <w:bCs/>
          <w:sz w:val="24"/>
          <w:szCs w:val="24"/>
        </w:rPr>
        <w:t>рабоч</w:t>
      </w:r>
      <w:r>
        <w:rPr>
          <w:rFonts w:ascii="Times New Roman" w:hAnsi="Times New Roman" w:cs="Times New Roman"/>
          <w:bCs/>
          <w:sz w:val="24"/>
          <w:szCs w:val="24"/>
        </w:rPr>
        <w:t>ей</w:t>
      </w:r>
      <w:r w:rsidRPr="00AA20D2">
        <w:rPr>
          <w:rFonts w:ascii="Times New Roman" w:hAnsi="Times New Roman" w:cs="Times New Roman"/>
          <w:bCs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</w:p>
    <w:p w:rsidR="00BC7FF9" w:rsidRPr="00AA20D2" w:rsidRDefault="00BC7FF9" w:rsidP="00B314A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C92663">
        <w:rPr>
          <w:rFonts w:ascii="Times New Roman" w:hAnsi="Times New Roman" w:cs="Times New Roman"/>
          <w:bCs/>
          <w:sz w:val="24"/>
          <w:szCs w:val="24"/>
        </w:rPr>
        <w:t>литературе</w:t>
      </w:r>
      <w:r w:rsidR="00AF7AC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A20D2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467315">
        <w:rPr>
          <w:rFonts w:ascii="Times New Roman" w:hAnsi="Times New Roman" w:cs="Times New Roman"/>
          <w:bCs/>
          <w:sz w:val="24"/>
          <w:szCs w:val="24"/>
        </w:rPr>
        <w:t>6</w:t>
      </w:r>
      <w:r>
        <w:rPr>
          <w:rFonts w:ascii="Times New Roman" w:hAnsi="Times New Roman" w:cs="Times New Roman"/>
          <w:bCs/>
          <w:sz w:val="24"/>
          <w:szCs w:val="24"/>
        </w:rPr>
        <w:t xml:space="preserve"> - х</w:t>
      </w:r>
      <w:r w:rsidRPr="00AA20D2">
        <w:rPr>
          <w:rFonts w:ascii="Times New Roman" w:hAnsi="Times New Roman" w:cs="Times New Roman"/>
          <w:bCs/>
          <w:sz w:val="24"/>
          <w:szCs w:val="24"/>
        </w:rPr>
        <w:t xml:space="preserve"> классов</w:t>
      </w:r>
    </w:p>
    <w:p w:rsidR="00BC7FF9" w:rsidRPr="00252114" w:rsidRDefault="00F85227" w:rsidP="00BC7FF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Основное общее</w:t>
      </w:r>
      <w:r w:rsidR="00BC7FF9">
        <w:rPr>
          <w:rFonts w:ascii="Times New Roman" w:hAnsi="Times New Roman" w:cs="Times New Roman"/>
          <w:sz w:val="24"/>
          <w:szCs w:val="24"/>
        </w:rPr>
        <w:t xml:space="preserve"> образование - </w:t>
      </w:r>
      <w:r w:rsidR="00801A42">
        <w:rPr>
          <w:rFonts w:ascii="Times New Roman" w:hAnsi="Times New Roman" w:cs="Times New Roman"/>
          <w:sz w:val="24"/>
          <w:szCs w:val="24"/>
        </w:rPr>
        <w:t xml:space="preserve">5-9 </w:t>
      </w:r>
      <w:r w:rsidR="00BC7FF9">
        <w:rPr>
          <w:rFonts w:ascii="Times New Roman" w:hAnsi="Times New Roman" w:cs="Times New Roman"/>
          <w:sz w:val="24"/>
          <w:szCs w:val="24"/>
        </w:rPr>
        <w:t xml:space="preserve"> класс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BC7FF9" w:rsidRPr="00252114" w:rsidTr="00EE525E">
        <w:tc>
          <w:tcPr>
            <w:tcW w:w="2235" w:type="dxa"/>
          </w:tcPr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BC7FF9" w:rsidRPr="00D75D88" w:rsidRDefault="008D535C" w:rsidP="00EE525E">
            <w:pPr>
              <w:ind w:left="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Данилюк Ольга Александровна</w:t>
            </w:r>
            <w:bookmarkStart w:id="0" w:name="_GoBack"/>
            <w:bookmarkEnd w:id="0"/>
          </w:p>
        </w:tc>
      </w:tr>
      <w:tr w:rsidR="00BC7FF9" w:rsidRPr="00252114" w:rsidTr="00EE525E">
        <w:tc>
          <w:tcPr>
            <w:tcW w:w="2235" w:type="dxa"/>
          </w:tcPr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BC7FF9" w:rsidRDefault="00732078" w:rsidP="00BC7FF9">
            <w:pPr>
              <w:pStyle w:val="Heading1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Устав</w:t>
            </w:r>
            <w:r w:rsidR="00BC7FF9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муниципального автономного общеобразовательного учреждения города Хабаровск «Лицей инновационных технологий»;</w:t>
            </w:r>
          </w:p>
          <w:p w:rsidR="00BC7FF9" w:rsidRPr="00AA20D2" w:rsidRDefault="00732078" w:rsidP="00C92663">
            <w:pPr>
              <w:pStyle w:val="Heading1"/>
              <w:widowControl w:val="0"/>
              <w:numPr>
                <w:ilvl w:val="0"/>
                <w:numId w:val="1"/>
              </w:numPr>
              <w:tabs>
                <w:tab w:val="clear" w:pos="567"/>
                <w:tab w:val="num" w:pos="350"/>
              </w:tabs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Образовательная программа</w:t>
            </w:r>
            <w:r w:rsidR="00BC7FF9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и</w:t>
            </w:r>
            <w:r w:rsidR="00547E9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нновационных технологий» на 2019-2020</w:t>
            </w:r>
            <w:r w:rsidR="00BC7FF9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:rsidR="00BC7FF9" w:rsidRPr="00AA20D2" w:rsidRDefault="00732078" w:rsidP="00BC7FF9">
            <w:pPr>
              <w:pStyle w:val="Heading1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Учебный план</w:t>
            </w:r>
            <w:r w:rsidR="00BC7FF9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и</w:t>
            </w:r>
            <w:r w:rsidR="00D831C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нновационных технологий» </w:t>
            </w:r>
            <w:r w:rsidR="007D353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на 2</w:t>
            </w:r>
            <w:r w:rsidR="00547E9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019-2020</w:t>
            </w:r>
            <w:r w:rsidR="00BC7FF9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:rsidR="00BC7FF9" w:rsidRDefault="00732078" w:rsidP="00BC7FF9">
            <w:pPr>
              <w:pStyle w:val="Heading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Годовой календарный учебный график</w:t>
            </w:r>
            <w:r w:rsidR="00BC7FF9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и</w:t>
            </w:r>
            <w:r w:rsidR="00547E9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нновационных технологий» на 2019-2020</w:t>
            </w:r>
            <w:r w:rsidR="00BC7FF9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год:</w:t>
            </w:r>
          </w:p>
          <w:p w:rsidR="00BC7FF9" w:rsidRPr="00252114" w:rsidRDefault="00BC7FF9" w:rsidP="00BC7FF9">
            <w:pPr>
              <w:pStyle w:val="Heading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общеобразовательных учреждений РФ, утвержденный Приказом Минобразования РФ от 09.03.2004 г., № 1312;</w:t>
            </w:r>
          </w:p>
          <w:p w:rsidR="00BC7FF9" w:rsidRPr="00A872F8" w:rsidRDefault="00BC7FF9" w:rsidP="00EE525E">
            <w:pPr>
              <w:pStyle w:val="Heading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132D3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Федеральный компонент государственно</w:t>
            </w:r>
            <w:r w:rsidR="00ED212D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го стандарта основного</w:t>
            </w:r>
            <w:r w:rsidRPr="001132D3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общего образования, утвержденный Приказом Минобразования РФ от 05.03.2004 г., № 1089.</w:t>
            </w:r>
          </w:p>
          <w:p w:rsidR="00BC7FF9" w:rsidRPr="00A872F8" w:rsidRDefault="00A872F8" w:rsidP="00C92663">
            <w:pPr>
              <w:pStyle w:val="Heading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</w:t>
            </w:r>
            <w:r w:rsidR="00C9266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рограмма</w:t>
            </w:r>
            <w:r w:rsidR="00C92663" w:rsidRPr="00C9266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по литературе для 5 – 11 классов общеобразовательной школы / Авт.-сост. Г.С.Меркин, С.А.Зинин, В.А.Чалмаев – 4-е изд., испр. и доп. – М.: ООО «ТИД «Русское слово - РС», 2008. – 200 с</w:t>
            </w:r>
            <w:r w:rsidR="00C9266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</w:t>
            </w:r>
          </w:p>
        </w:tc>
      </w:tr>
      <w:tr w:rsidR="00BC7FF9" w:rsidRPr="00252114" w:rsidTr="00B314AD">
        <w:trPr>
          <w:trHeight w:val="2235"/>
        </w:trPr>
        <w:tc>
          <w:tcPr>
            <w:tcW w:w="2235" w:type="dxa"/>
            <w:tcBorders>
              <w:bottom w:val="single" w:sz="4" w:space="0" w:color="auto"/>
            </w:tcBorders>
          </w:tcPr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  <w:tcBorders>
              <w:bottom w:val="single" w:sz="4" w:space="0" w:color="auto"/>
            </w:tcBorders>
          </w:tcPr>
          <w:p w:rsidR="00BC7FF9" w:rsidRPr="00B314AD" w:rsidRDefault="00BC7FF9" w:rsidP="00EE525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Рабочая уче</w:t>
            </w:r>
            <w:r w:rsidR="00C92663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бная программа по</w:t>
            </w:r>
            <w:r w:rsidR="00467315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литературе для 6</w:t>
            </w: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класса</w:t>
            </w:r>
          </w:p>
          <w:p w:rsidR="00BC7FF9" w:rsidRPr="00A872F8" w:rsidRDefault="00BC7FF9" w:rsidP="00EE525E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     (базовый уровень) составлена на основе примерной программы </w:t>
            </w:r>
          </w:p>
          <w:p w:rsidR="00BC7FF9" w:rsidRDefault="00BC7FF9" w:rsidP="00C92663">
            <w:pPr>
              <w:widowControl w:val="0"/>
              <w:suppressAutoHyphens/>
              <w:ind w:left="35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основного общего образования по русскому языку </w:t>
            </w:r>
            <w:r w:rsidR="00C926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(М: «Русское слово»,     2008</w:t>
            </w:r>
            <w:r w:rsidRPr="00A872F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 в соответствии с содержанием указанных учебников.</w:t>
            </w:r>
          </w:p>
          <w:p w:rsidR="00C92663" w:rsidRDefault="00B361A8" w:rsidP="00C92663">
            <w:pPr>
              <w:widowControl w:val="0"/>
              <w:suppressAutoHyphens/>
              <w:ind w:left="35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361A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Зинин С.А., Сахаров В.И., Чалмаев В.А. </w:t>
            </w:r>
            <w:r w:rsidR="004673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Литература. 6</w:t>
            </w:r>
            <w:r w:rsidR="008477F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класс. В двух</w:t>
            </w:r>
            <w:r w:rsidR="00C926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частях. Часть </w:t>
            </w:r>
            <w:r w:rsidR="00C92663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</w:t>
            </w:r>
            <w:r w:rsidR="00C92663" w:rsidRPr="00C926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="00C926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Москва.     «Русское слово». 2008.</w:t>
            </w:r>
          </w:p>
          <w:p w:rsidR="00BC7FF9" w:rsidRPr="0008776D" w:rsidRDefault="00B361A8" w:rsidP="00C92663">
            <w:pPr>
              <w:widowControl w:val="0"/>
              <w:suppressAutoHyphens/>
              <w:ind w:left="350" w:hanging="3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1A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Зинин С.А., Сахаров В.И., Чалмаев В.А. </w:t>
            </w:r>
            <w:r w:rsidR="004673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Литература. 6</w:t>
            </w:r>
            <w:r w:rsidR="008477F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класс. В двух</w:t>
            </w:r>
            <w:r w:rsidR="00C92663" w:rsidRPr="00C926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частях. Часть </w:t>
            </w:r>
            <w:r w:rsidR="00C92663" w:rsidRPr="00C92663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</w:t>
            </w:r>
            <w:r w:rsidR="00C92663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</w:t>
            </w:r>
            <w:r w:rsidR="00C92663" w:rsidRPr="00C926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Москва. «Русское слово». 2008.</w:t>
            </w:r>
          </w:p>
        </w:tc>
      </w:tr>
      <w:tr w:rsidR="00B314AD" w:rsidRPr="00252114" w:rsidTr="00B314AD">
        <w:trPr>
          <w:trHeight w:val="5625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B314AD" w:rsidRPr="00252114" w:rsidRDefault="00B314AD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  <w:tcBorders>
              <w:top w:val="single" w:sz="4" w:space="0" w:color="auto"/>
              <w:bottom w:val="single" w:sz="4" w:space="0" w:color="auto"/>
            </w:tcBorders>
          </w:tcPr>
          <w:p w:rsidR="00B314AD" w:rsidRPr="00B314AD" w:rsidRDefault="00B314AD" w:rsidP="00B314A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B314AD">
              <w:rPr>
                <w:rFonts w:ascii="Times New Roman" w:eastAsia="Andale Sans UI" w:hAnsi="Times New Roman" w:cs="Arial Narrow"/>
                <w:bCs/>
                <w:color w:val="000000"/>
                <w:kern w:val="2"/>
                <w:sz w:val="24"/>
                <w:szCs w:val="24"/>
                <w:lang w:eastAsia="en-US"/>
              </w:rPr>
              <w:t>воспитание</w:t>
            </w:r>
            <w:r w:rsidRPr="00B314AD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</w:t>
            </w:r>
          </w:p>
          <w:p w:rsidR="00B314AD" w:rsidRPr="009A67DA" w:rsidRDefault="00B314AD" w:rsidP="00BC7FF9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5511E7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</w:t>
            </w:r>
            <w:r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:rsidR="00B314AD" w:rsidRPr="005511E7" w:rsidRDefault="00B314AD" w:rsidP="005511E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5511E7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воспитание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      </w:r>
          </w:p>
          <w:p w:rsidR="00B314AD" w:rsidRPr="00902A97" w:rsidRDefault="00B314AD" w:rsidP="005511E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5511E7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развитие 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</w:t>
            </w:r>
            <w: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текстов;</w:t>
            </w:r>
          </w:p>
          <w:p w:rsidR="00B314AD" w:rsidRDefault="00B314AD" w:rsidP="005511E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51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совершенствование устной и письменной речи учащихся.</w:t>
            </w:r>
          </w:p>
        </w:tc>
      </w:tr>
      <w:tr w:rsidR="00B314AD" w:rsidRPr="00252114" w:rsidTr="00B314AD">
        <w:trPr>
          <w:trHeight w:val="555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B314AD" w:rsidRPr="00252114" w:rsidRDefault="00B314AD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  <w:tcBorders>
              <w:top w:val="single" w:sz="4" w:space="0" w:color="auto"/>
              <w:bottom w:val="single" w:sz="4" w:space="0" w:color="auto"/>
            </w:tcBorders>
          </w:tcPr>
          <w:p w:rsidR="00B314AD" w:rsidRPr="00252114" w:rsidRDefault="00B314AD" w:rsidP="00B31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B314AD" w:rsidRPr="00B314AD" w:rsidRDefault="00B314AD" w:rsidP="005511E7">
            <w:pPr>
              <w:pStyle w:val="ListParagraph"/>
              <w:rPr>
                <w:rFonts w:ascii="Times New Roman" w:eastAsia="Andale Sans UI" w:hAnsi="Times New Roman" w:cs="Arial Narrow"/>
                <w:bCs/>
                <w:color w:val="000000"/>
                <w:kern w:val="2"/>
                <w:sz w:val="24"/>
                <w:szCs w:val="24"/>
                <w:lang w:eastAsia="en-US"/>
              </w:rPr>
            </w:pPr>
          </w:p>
        </w:tc>
      </w:tr>
      <w:tr w:rsidR="00B314AD" w:rsidRPr="00252114" w:rsidTr="00A93B3E">
        <w:trPr>
          <w:trHeight w:val="1335"/>
        </w:trPr>
        <w:tc>
          <w:tcPr>
            <w:tcW w:w="2235" w:type="dxa"/>
            <w:tcBorders>
              <w:top w:val="single" w:sz="4" w:space="0" w:color="auto"/>
            </w:tcBorders>
          </w:tcPr>
          <w:p w:rsidR="00B314AD" w:rsidRPr="00252114" w:rsidRDefault="00B314AD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  <w:tcBorders>
              <w:top w:val="single" w:sz="4" w:space="0" w:color="auto"/>
            </w:tcBorders>
          </w:tcPr>
          <w:p w:rsidR="00B314AD" w:rsidRDefault="00B314AD" w:rsidP="00B31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часа в неделю</w:t>
            </w:r>
          </w:p>
          <w:p w:rsidR="00B314AD" w:rsidRDefault="00B314AD" w:rsidP="00B31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 часа в год</w:t>
            </w:r>
          </w:p>
        </w:tc>
      </w:tr>
      <w:tr w:rsidR="00B314AD" w:rsidRPr="00252114" w:rsidTr="00B314AD">
        <w:tc>
          <w:tcPr>
            <w:tcW w:w="10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14AD" w:rsidRPr="00252114" w:rsidRDefault="00B314AD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4AD" w:rsidRPr="00252114" w:rsidRDefault="00B314AD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4AD" w:rsidRPr="00252114" w:rsidRDefault="00B314AD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7FF9" w:rsidRPr="00252114" w:rsidRDefault="00BC7FF9" w:rsidP="00BC7F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5825" w:rsidRDefault="00535825"/>
    <w:sectPr w:rsidR="00535825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Arial Unicode MS"/>
    <w:charset w:val="CC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32DA1EAD"/>
    <w:multiLevelType w:val="hybridMultilevel"/>
    <w:tmpl w:val="219009A0"/>
    <w:lvl w:ilvl="0" w:tplc="B986B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541CBE"/>
    <w:multiLevelType w:val="multilevel"/>
    <w:tmpl w:val="D76C07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BC7FF9"/>
    <w:rsid w:val="00043B76"/>
    <w:rsid w:val="00286996"/>
    <w:rsid w:val="00290240"/>
    <w:rsid w:val="00372D14"/>
    <w:rsid w:val="00467315"/>
    <w:rsid w:val="00535825"/>
    <w:rsid w:val="00547E99"/>
    <w:rsid w:val="005511E7"/>
    <w:rsid w:val="00606F37"/>
    <w:rsid w:val="00732078"/>
    <w:rsid w:val="0074427B"/>
    <w:rsid w:val="00764F61"/>
    <w:rsid w:val="007D3532"/>
    <w:rsid w:val="00801A42"/>
    <w:rsid w:val="008477F7"/>
    <w:rsid w:val="00891A0D"/>
    <w:rsid w:val="008D535C"/>
    <w:rsid w:val="00902A97"/>
    <w:rsid w:val="009460D2"/>
    <w:rsid w:val="00A872F8"/>
    <w:rsid w:val="00AF7ACD"/>
    <w:rsid w:val="00B30E8F"/>
    <w:rsid w:val="00B314AD"/>
    <w:rsid w:val="00B361A8"/>
    <w:rsid w:val="00BC7FF9"/>
    <w:rsid w:val="00C813CC"/>
    <w:rsid w:val="00C92663"/>
    <w:rsid w:val="00D831CE"/>
    <w:rsid w:val="00DA5F95"/>
    <w:rsid w:val="00E33277"/>
    <w:rsid w:val="00ED212D"/>
    <w:rsid w:val="00F54DC1"/>
    <w:rsid w:val="00F85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C344F9-42FC-4527-ABFE-986CD126A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7FF9"/>
    <w:rPr>
      <w:rFonts w:eastAsiaTheme="minorEastAsia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7F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7F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TableGrid">
    <w:name w:val="Table Grid"/>
    <w:basedOn w:val="TableNormal"/>
    <w:uiPriority w:val="59"/>
    <w:rsid w:val="00BC7FF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902A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18</cp:revision>
  <dcterms:created xsi:type="dcterms:W3CDTF">2016-02-19T06:32:00Z</dcterms:created>
  <dcterms:modified xsi:type="dcterms:W3CDTF">2020-09-25T23:34:00Z</dcterms:modified>
</cp:coreProperties>
</file>